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68" w:rsidRDefault="003A4168" w:rsidP="003A4168">
      <w:pPr>
        <w:spacing w:after="0" w:line="240" w:lineRule="auto"/>
        <w:jc w:val="center"/>
        <w:rPr>
          <w:rFonts w:ascii="Arial" w:hAnsi="Arial" w:cs="Arial"/>
          <w:b/>
          <w:sz w:val="24"/>
        </w:rPr>
      </w:pPr>
    </w:p>
    <w:p w:rsidR="003A4168" w:rsidRDefault="003A4168" w:rsidP="003A4168">
      <w:pPr>
        <w:spacing w:after="0" w:line="240" w:lineRule="auto"/>
        <w:jc w:val="center"/>
        <w:rPr>
          <w:rFonts w:ascii="Arial" w:hAnsi="Arial" w:cs="Arial"/>
          <w:b/>
          <w:sz w:val="24"/>
        </w:rPr>
      </w:pPr>
    </w:p>
    <w:p w:rsidR="003A4168" w:rsidRDefault="003A4168" w:rsidP="003A4168">
      <w:pPr>
        <w:spacing w:after="0" w:line="240" w:lineRule="auto"/>
        <w:jc w:val="center"/>
        <w:rPr>
          <w:rFonts w:ascii="Arial" w:hAnsi="Arial" w:cs="Arial"/>
          <w:b/>
          <w:sz w:val="24"/>
        </w:rPr>
      </w:pPr>
      <w:r>
        <w:rPr>
          <w:rFonts w:ascii="Arial" w:hAnsi="Arial" w:cs="Arial"/>
          <w:b/>
          <w:sz w:val="24"/>
        </w:rPr>
        <w:t>О Д Г О В О Р</w:t>
      </w:r>
    </w:p>
    <w:p w:rsidR="003A4168" w:rsidRDefault="003A4168" w:rsidP="003A4168">
      <w:pPr>
        <w:spacing w:after="0" w:line="240" w:lineRule="auto"/>
        <w:jc w:val="center"/>
        <w:rPr>
          <w:rFonts w:ascii="Arial" w:hAnsi="Arial" w:cs="Arial"/>
          <w:sz w:val="24"/>
        </w:rPr>
      </w:pPr>
    </w:p>
    <w:p w:rsidR="003A4168" w:rsidRDefault="003A4168" w:rsidP="003A4168">
      <w:pPr>
        <w:spacing w:after="0" w:line="240" w:lineRule="auto"/>
        <w:jc w:val="center"/>
        <w:rPr>
          <w:rFonts w:ascii="MAC C Swiss" w:hAnsi="MAC C Swiss"/>
          <w:sz w:val="24"/>
          <w:lang w:val="en-US"/>
        </w:rPr>
      </w:pPr>
      <w:r>
        <w:rPr>
          <w:rFonts w:ascii="Arial" w:hAnsi="Arial" w:cs="Arial"/>
          <w:sz w:val="24"/>
        </w:rPr>
        <w:t xml:space="preserve">на пратеничкото прашање </w:t>
      </w: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 xml:space="preserve"> Амди Бајрам</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3A4168" w:rsidRDefault="003A4168" w:rsidP="003A4168">
      <w:pPr>
        <w:rPr>
          <w:rFonts w:ascii="Arial" w:hAnsi="Arial" w:cs="Arial"/>
          <w:sz w:val="24"/>
        </w:rPr>
      </w:pPr>
      <w:r>
        <w:rPr>
          <w:rFonts w:ascii="Arial" w:hAnsi="Arial" w:cs="Arial"/>
          <w:sz w:val="24"/>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C43425" w:rsidRPr="003A4168" w:rsidRDefault="00C43425">
      <w:pPr>
        <w:rPr>
          <w:rFonts w:ascii="Arial" w:hAnsi="Arial" w:cs="Arial"/>
          <w:sz w:val="24"/>
          <w:lang w:val="en-US"/>
        </w:rPr>
      </w:pPr>
    </w:p>
    <w:p w:rsidR="003A4168" w:rsidRDefault="003A4168" w:rsidP="003A4168">
      <w:pPr>
        <w:jc w:val="both"/>
        <w:rPr>
          <w:rFonts w:ascii="Arial" w:hAnsi="Arial" w:cs="Arial"/>
          <w:sz w:val="24"/>
        </w:rPr>
      </w:pPr>
      <w:r w:rsidRPr="003A4168">
        <w:rPr>
          <w:rFonts w:ascii="Arial" w:hAnsi="Arial" w:cs="Arial"/>
          <w:sz w:val="24"/>
          <w:lang w:val="en-US"/>
        </w:rPr>
        <w:tab/>
      </w:r>
      <w:r w:rsidRPr="003A4168">
        <w:rPr>
          <w:rFonts w:ascii="Arial" w:hAnsi="Arial" w:cs="Arial"/>
          <w:sz w:val="24"/>
        </w:rPr>
        <w:t>Министерството</w:t>
      </w:r>
      <w:r>
        <w:rPr>
          <w:rFonts w:ascii="Arial" w:hAnsi="Arial" w:cs="Arial"/>
          <w:sz w:val="24"/>
        </w:rPr>
        <w:t xml:space="preserve"> за транспорт и врски на ден 07 август 2009 година распиша оглас за распределба на 102 социјални станови во Скопје, изградени согласно Програмата за изградба и одржување на станови сопственост на Република Македонија. На објавениот оглас беа доставени вкупно 719 апликации, за сите пет категории на граѓани кои се станбено необезбедени, од кои, согласно конечната ранг листа на лица кои добиваат социјален стан, број 02-14305 од 27.11.2009 година, 19 граѓани се припадници на Ромската етничка заедница.</w:t>
      </w:r>
    </w:p>
    <w:p w:rsidR="003A4168" w:rsidRPr="003A4168" w:rsidRDefault="003A4168" w:rsidP="003A4168">
      <w:pPr>
        <w:jc w:val="both"/>
        <w:rPr>
          <w:rFonts w:ascii="Arial" w:hAnsi="Arial" w:cs="Arial"/>
          <w:sz w:val="24"/>
        </w:rPr>
      </w:pPr>
      <w:r>
        <w:rPr>
          <w:rFonts w:ascii="Arial" w:hAnsi="Arial" w:cs="Arial"/>
          <w:sz w:val="24"/>
        </w:rPr>
        <w:tab/>
        <w:t xml:space="preserve">На крај, сакам да ве известам дека Владата на Република Македонија не застанува тука. Во 2010 година предвидено е да започне изградбата на четири нови објекти со вкупно 211 станови, а до крајот на 2012 година треба да завршат со изградба уште 15 објекти со вкупно 759 станови кои освен во Скопје ќе бидат изградени и во Ѓевгелија, Прилеп, Берово, Штип, Струмица, Гостивар и Дебар, Битола, Охрид, Кичево, Кочани, Крива Паланка и Кавадарци. </w:t>
      </w:r>
    </w:p>
    <w:sectPr w:rsidR="003A4168" w:rsidRPr="003A4168"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4168"/>
    <w:rsid w:val="003A4168"/>
    <w:rsid w:val="00C43425"/>
    <w:rsid w:val="00F27B3F"/>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7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998</Characters>
  <Application>Microsoft Office Word</Application>
  <DocSecurity>0</DocSecurity>
  <Lines>8</Lines>
  <Paragraphs>2</Paragraphs>
  <ScaleCrop>false</ScaleCrop>
  <Company>Hewlett-Packard Company</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2009-12-10T07:14:00Z</dcterms:created>
  <dcterms:modified xsi:type="dcterms:W3CDTF">2009-12-10T07:23:00Z</dcterms:modified>
</cp:coreProperties>
</file>